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A892" w14:textId="77777777" w:rsidR="0056149A" w:rsidRDefault="0056149A" w:rsidP="0056149A">
      <w:pPr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聊城大学教职工请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假审批表</w:t>
      </w:r>
    </w:p>
    <w:p w14:paraId="21B1C727" w14:textId="77777777" w:rsidR="0056149A" w:rsidRDefault="0056149A" w:rsidP="0056149A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单位（公章）：                                      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562"/>
        <w:gridCol w:w="570"/>
        <w:gridCol w:w="870"/>
        <w:gridCol w:w="900"/>
        <w:gridCol w:w="1260"/>
        <w:gridCol w:w="900"/>
        <w:gridCol w:w="1401"/>
      </w:tblGrid>
      <w:tr w:rsidR="0056149A" w14:paraId="633DA70A" w14:textId="77777777" w:rsidTr="00844234">
        <w:tc>
          <w:tcPr>
            <w:tcW w:w="1066" w:type="dxa"/>
            <w:vAlign w:val="center"/>
          </w:tcPr>
          <w:p w14:paraId="3C31DC0A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2" w:type="dxa"/>
            <w:vAlign w:val="center"/>
          </w:tcPr>
          <w:p w14:paraId="5FD3404D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4656AD8D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14:paraId="064CE36D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870" w:type="dxa"/>
            <w:vAlign w:val="center"/>
          </w:tcPr>
          <w:p w14:paraId="4EBD80F9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09A905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14:paraId="28A6197B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260" w:type="dxa"/>
            <w:vAlign w:val="center"/>
          </w:tcPr>
          <w:p w14:paraId="072C5669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AFB9BA3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14:paraId="318E9D79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401" w:type="dxa"/>
            <w:vAlign w:val="center"/>
          </w:tcPr>
          <w:p w14:paraId="473BFBF4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6149A" w14:paraId="75CEA9D9" w14:textId="77777777" w:rsidTr="00844234">
        <w:tc>
          <w:tcPr>
            <w:tcW w:w="1066" w:type="dxa"/>
            <w:vAlign w:val="center"/>
          </w:tcPr>
          <w:p w14:paraId="4F3E1DF2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</w:t>
            </w:r>
          </w:p>
          <w:p w14:paraId="1D0FBBA9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假</w:t>
            </w:r>
          </w:p>
          <w:p w14:paraId="7F9F07B3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</w:t>
            </w:r>
          </w:p>
          <w:p w14:paraId="12F75EE8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由</w:t>
            </w:r>
          </w:p>
        </w:tc>
        <w:tc>
          <w:tcPr>
            <w:tcW w:w="7463" w:type="dxa"/>
            <w:gridSpan w:val="7"/>
          </w:tcPr>
          <w:p w14:paraId="3700ADF1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301DD137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02EFFC95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4BB98C30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2843DFCA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4EED0466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签字：</w:t>
            </w:r>
          </w:p>
        </w:tc>
      </w:tr>
      <w:tr w:rsidR="0056149A" w14:paraId="2F0EE4E7" w14:textId="77777777" w:rsidTr="00844234">
        <w:tc>
          <w:tcPr>
            <w:tcW w:w="1066" w:type="dxa"/>
            <w:vAlign w:val="center"/>
          </w:tcPr>
          <w:p w14:paraId="1456E026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请假</w:t>
            </w:r>
          </w:p>
          <w:p w14:paraId="63E1BE16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期限</w:t>
            </w:r>
          </w:p>
        </w:tc>
        <w:tc>
          <w:tcPr>
            <w:tcW w:w="7463" w:type="dxa"/>
            <w:gridSpan w:val="7"/>
            <w:vAlign w:val="center"/>
          </w:tcPr>
          <w:p w14:paraId="6646393E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天（     年   月   日至     年   月   日）</w:t>
            </w:r>
          </w:p>
        </w:tc>
      </w:tr>
      <w:tr w:rsidR="0056149A" w14:paraId="09FF2CC8" w14:textId="77777777" w:rsidTr="00844234">
        <w:tc>
          <w:tcPr>
            <w:tcW w:w="1066" w:type="dxa"/>
            <w:vAlign w:val="center"/>
          </w:tcPr>
          <w:p w14:paraId="6970428A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14:paraId="12B5930F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463" w:type="dxa"/>
            <w:gridSpan w:val="7"/>
          </w:tcPr>
          <w:p w14:paraId="5AD761A4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13C9BD74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3D75BBB2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68AE6A1D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0629BB32" w14:textId="77777777" w:rsidR="0056149A" w:rsidRDefault="0056149A" w:rsidP="00844234">
            <w:pPr>
              <w:spacing w:line="360" w:lineRule="auto"/>
              <w:ind w:firstLineChars="950" w:firstLine="22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签字：</w:t>
            </w:r>
          </w:p>
        </w:tc>
      </w:tr>
      <w:tr w:rsidR="0056149A" w14:paraId="1EB3F3AE" w14:textId="77777777" w:rsidTr="00844234">
        <w:tc>
          <w:tcPr>
            <w:tcW w:w="1066" w:type="dxa"/>
            <w:vAlign w:val="center"/>
          </w:tcPr>
          <w:p w14:paraId="1D65B04D" w14:textId="77777777" w:rsidR="0056149A" w:rsidRDefault="0056149A" w:rsidP="0056149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人力</w:t>
            </w:r>
            <w:r>
              <w:rPr>
                <w:rFonts w:ascii="仿宋_GB2312" w:eastAsia="仿宋_GB2312" w:hAnsi="宋体"/>
                <w:sz w:val="24"/>
              </w:rPr>
              <w:t>资源处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463" w:type="dxa"/>
            <w:gridSpan w:val="7"/>
          </w:tcPr>
          <w:p w14:paraId="612943ED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071FBFA8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68083A5D" w14:textId="77777777" w:rsidR="0056149A" w:rsidRDefault="0056149A" w:rsidP="00844234">
            <w:pPr>
              <w:spacing w:line="360" w:lineRule="auto"/>
              <w:ind w:firstLineChars="800" w:firstLine="19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签字：</w:t>
            </w:r>
          </w:p>
        </w:tc>
      </w:tr>
      <w:tr w:rsidR="0056149A" w14:paraId="6AB160BF" w14:textId="77777777" w:rsidTr="00844234">
        <w:tc>
          <w:tcPr>
            <w:tcW w:w="1066" w:type="dxa"/>
            <w:vAlign w:val="center"/>
          </w:tcPr>
          <w:p w14:paraId="78981148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分管领导意见</w:t>
            </w:r>
          </w:p>
        </w:tc>
        <w:tc>
          <w:tcPr>
            <w:tcW w:w="7463" w:type="dxa"/>
            <w:gridSpan w:val="7"/>
          </w:tcPr>
          <w:p w14:paraId="7CDBE466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1AD616F7" w14:textId="77777777" w:rsidR="0056149A" w:rsidRDefault="0056149A" w:rsidP="00844234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223BC997" w14:textId="77777777" w:rsidR="0056149A" w:rsidRDefault="0056149A" w:rsidP="00844234">
            <w:pPr>
              <w:spacing w:line="360" w:lineRule="auto"/>
              <w:ind w:firstLineChars="1950" w:firstLine="46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</w:t>
            </w:r>
          </w:p>
        </w:tc>
      </w:tr>
      <w:tr w:rsidR="0056149A" w14:paraId="7362B9B2" w14:textId="77777777" w:rsidTr="00844234">
        <w:trPr>
          <w:trHeight w:val="911"/>
        </w:trPr>
        <w:tc>
          <w:tcPr>
            <w:tcW w:w="1066" w:type="dxa"/>
            <w:vAlign w:val="center"/>
          </w:tcPr>
          <w:p w14:paraId="31D976C0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销假</w:t>
            </w:r>
          </w:p>
          <w:p w14:paraId="7EAD64C9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7463" w:type="dxa"/>
            <w:gridSpan w:val="7"/>
            <w:vAlign w:val="center"/>
          </w:tcPr>
          <w:p w14:paraId="5D006655" w14:textId="77777777" w:rsidR="0056149A" w:rsidRDefault="0056149A" w:rsidP="0084423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于     年    月    日 销假           签字：</w:t>
            </w:r>
          </w:p>
        </w:tc>
      </w:tr>
      <w:tr w:rsidR="0056149A" w14:paraId="26EFABB6" w14:textId="77777777" w:rsidTr="00844234">
        <w:trPr>
          <w:trHeight w:val="762"/>
        </w:trPr>
        <w:tc>
          <w:tcPr>
            <w:tcW w:w="1066" w:type="dxa"/>
            <w:vAlign w:val="center"/>
          </w:tcPr>
          <w:p w14:paraId="2D7AD44E" w14:textId="77777777" w:rsidR="0056149A" w:rsidRDefault="0056149A" w:rsidP="0084423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463" w:type="dxa"/>
            <w:gridSpan w:val="7"/>
            <w:vAlign w:val="center"/>
          </w:tcPr>
          <w:p w14:paraId="5C2F8AE0" w14:textId="669E880F" w:rsidR="0056149A" w:rsidRDefault="0096506C" w:rsidP="00BD192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请假</w:t>
            </w:r>
            <w:r w:rsidR="0056149A">
              <w:rPr>
                <w:rFonts w:ascii="仿宋_GB2312" w:eastAsia="仿宋_GB2312" w:hAnsi="宋体" w:hint="eastAsia"/>
                <w:sz w:val="24"/>
              </w:rPr>
              <w:t>类别</w:t>
            </w:r>
            <w:r>
              <w:rPr>
                <w:rFonts w:ascii="仿宋_GB2312" w:eastAsia="仿宋_GB2312" w:hAnsi="宋体" w:hint="eastAsia"/>
                <w:sz w:val="24"/>
              </w:rPr>
              <w:t>包括</w:t>
            </w:r>
            <w:r w:rsidR="0056149A">
              <w:rPr>
                <w:rFonts w:ascii="仿宋_GB2312" w:eastAsia="仿宋_GB2312" w:hAnsi="宋体" w:hint="eastAsia"/>
                <w:sz w:val="24"/>
              </w:rPr>
              <w:t>事假、病假、产假、</w:t>
            </w:r>
            <w:r>
              <w:rPr>
                <w:rFonts w:ascii="仿宋_GB2312" w:eastAsia="仿宋_GB2312" w:hAnsi="宋体" w:hint="eastAsia"/>
                <w:sz w:val="24"/>
              </w:rPr>
              <w:t>陪产假、育儿假、</w:t>
            </w:r>
            <w:r w:rsidR="0056149A">
              <w:rPr>
                <w:rFonts w:ascii="仿宋_GB2312" w:eastAsia="仿宋_GB2312" w:hAnsi="宋体" w:hint="eastAsia"/>
                <w:sz w:val="24"/>
              </w:rPr>
              <w:t>探亲假、婚假、丧假、工伤假</w:t>
            </w:r>
            <w:r>
              <w:rPr>
                <w:rFonts w:ascii="仿宋_GB2312" w:eastAsia="仿宋_GB2312" w:hAnsi="宋体" w:hint="eastAsia"/>
                <w:sz w:val="24"/>
              </w:rPr>
              <w:t>、护理假等</w:t>
            </w:r>
            <w:r w:rsidR="0056149A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</w:tbl>
    <w:p w14:paraId="04276190" w14:textId="7E693AED" w:rsidR="00592265" w:rsidRPr="0056149A" w:rsidRDefault="0056149A" w:rsidP="005A0304">
      <w:pPr>
        <w:spacing w:line="360" w:lineRule="auto"/>
      </w:pPr>
      <w:r>
        <w:rPr>
          <w:rFonts w:ascii="仿宋_GB2312" w:eastAsia="仿宋_GB2312" w:hAnsi="宋体" w:hint="eastAsia"/>
          <w:sz w:val="24"/>
        </w:rPr>
        <w:t xml:space="preserve">注：本表一式两份，单位保存一份，人力资源处保存一份。      </w:t>
      </w:r>
    </w:p>
    <w:sectPr w:rsidR="00592265" w:rsidRPr="0056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9A"/>
    <w:rsid w:val="0056149A"/>
    <w:rsid w:val="00592265"/>
    <w:rsid w:val="005A0304"/>
    <w:rsid w:val="0096506C"/>
    <w:rsid w:val="009A6019"/>
    <w:rsid w:val="00B73F57"/>
    <w:rsid w:val="00B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73FE"/>
  <w15:chartTrackingRefBased/>
  <w15:docId w15:val="{D5646B4B-65A9-429D-92F1-51AC62FD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2019-04-04T03:56:00Z</dcterms:created>
  <dcterms:modified xsi:type="dcterms:W3CDTF">2026-04-07T03:14:00Z</dcterms:modified>
</cp:coreProperties>
</file>